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 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SPRAWOZDANIE Z REALIZACJI PROJEKTU 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 ramach projektu “Młodzież w akcji. Katowickie Granty Młodzieżowe 2026”</w:t>
      </w:r>
    </w:p>
    <w:tbl>
      <w:tblPr>
        <w:tblStyle w:val="Table1"/>
        <w:tblW w:w="87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35"/>
        <w:gridCol w:w="930"/>
        <w:gridCol w:w="925"/>
        <w:gridCol w:w="4385"/>
        <w:tblGridChange w:id="0">
          <w:tblGrid>
            <w:gridCol w:w="2535"/>
            <w:gridCol w:w="930"/>
            <w:gridCol w:w="925"/>
            <w:gridCol w:w="43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Tytuł zrealizowanego projektu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Nr umowy o współpracy i data jej zawarcia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Imię i nazwisko lidera, dane kontaktowe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Informacja na temat realizacji projektu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max 2000 znaków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  <w:br w:type="textWrapping"/>
              <w:t xml:space="preserve">Opiszcie, jakie działania zrealizowano w ramach projektu oraz jak w ich realizację włączyli się członkowie nieformalnej grupy młodzieżowej. 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Osiągnięte rezultaty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– porównanie w odniesieniu do rezultatów zakładanych we wniosku konkursowym.</w:t>
            </w:r>
          </w:p>
        </w:tc>
      </w:tr>
      <w:tr>
        <w:trPr>
          <w:cantSplit w:val="0"/>
          <w:trHeight w:val="2058.43749999999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 powstało w ramach projektu, jakie materiały/sprzęty zostały zakupione w ramach projektu?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(np. publikacja, scenariusz warsztatów, szkolenia, narzędzie, rozwiązanie, festyn, remont, fotoreportaż)?</w:t>
            </w:r>
          </w:p>
          <w:p w:rsidR="00000000" w:rsidDel="00000000" w:rsidP="00000000" w:rsidRDefault="00000000" w:rsidRPr="00000000" w14:paraId="0000001D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Ilu było odbiorców działań projektowych wśród uczniów katowickich szkół?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(warto wskazać na liczby, np. ilu uczestników szkolenia/warsztatów, ile osób objęto wsparciem).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Jakie działania promocyjne zrealizowaliście?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(np. spotkania promujące i ich liczba, informacje w internecie itd.)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before="24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Wpływ projektu na członków grupy nieformalnej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Opiszcie, jakie umiejętności i korzyści zdobyli członkowie młodzieżowej grupy nieformalnej podczas realizacji projektu.  max 1000 znaków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488"/>
        <w:tblGridChange w:id="0">
          <w:tblGrid>
            <w:gridCol w:w="4531"/>
            <w:gridCol w:w="4488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Sprawozdanie finansowe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(uzupełnia opiekun grupy we współpracy z Liderem)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Kwota przeznaczona na realizację inicjatywy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Kwota wykorzystana na realizację inicjatywy 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Kwota niewykorzystana 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Podpis lidera projektu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"/>
        <w:gridCol w:w="1943"/>
        <w:gridCol w:w="1843"/>
        <w:gridCol w:w="992"/>
        <w:gridCol w:w="2592"/>
        <w:gridCol w:w="1187"/>
        <w:tblGridChange w:id="0">
          <w:tblGrid>
            <w:gridCol w:w="462"/>
            <w:gridCol w:w="1943"/>
            <w:gridCol w:w="1843"/>
            <w:gridCol w:w="992"/>
            <w:gridCol w:w="2592"/>
            <w:gridCol w:w="118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Zestawienie dokumentów finansowych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(wypełnia opiekun grupy we współpracy  z Liderem)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Nr dokumentu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 wystawienia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Kwota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Opis wydatku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Pozycja</w:t>
            </w:r>
          </w:p>
          <w:p w:rsidR="00000000" w:rsidDel="00000000" w:rsidP="00000000" w:rsidRDefault="00000000" w:rsidRPr="00000000" w14:paraId="0000004D">
            <w:pPr>
              <w:spacing w:after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kosztorysu</w:t>
            </w:r>
          </w:p>
        </w:tc>
      </w:tr>
      <w:tr>
        <w:trPr>
          <w:cantSplit w:val="1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</w:rPr>
        <w:sectPr>
          <w:foot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731200" cy="571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