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76" w:lineRule="auto"/>
        <w:ind w:left="-566.9291338582677" w:firstLine="0"/>
        <w:jc w:val="center"/>
        <w:rPr>
          <w:rFonts w:ascii="Nunito ExtraBold" w:cs="Nunito ExtraBold" w:eastAsia="Nunito ExtraBold" w:hAnsi="Nunito ExtraBold"/>
          <w:sz w:val="24"/>
          <w:szCs w:val="24"/>
        </w:rPr>
      </w:pPr>
      <w:bookmarkStart w:colFirst="0" w:colLast="0" w:name="_heading=h.uffbv0wfav9v" w:id="0"/>
      <w:bookmarkEnd w:id="0"/>
      <w:r w:rsidDel="00000000" w:rsidR="00000000" w:rsidRPr="00000000">
        <w:rPr>
          <w:rFonts w:ascii="Nunito ExtraBold" w:cs="Nunito ExtraBold" w:eastAsia="Nunito ExtraBold" w:hAnsi="Nunito ExtraBold"/>
          <w:sz w:val="24"/>
          <w:szCs w:val="24"/>
          <w:rtl w:val="0"/>
        </w:rPr>
        <w:t xml:space="preserve">Klauzula informacyjna przetwarzania danych osobowych “Mosty współpracy” </w:t>
      </w:r>
    </w:p>
    <w:p w:rsidR="00000000" w:rsidDel="00000000" w:rsidP="00000000" w:rsidRDefault="00000000" w:rsidRPr="00000000" w14:paraId="00000002">
      <w:pPr>
        <w:spacing w:after="120" w:line="276" w:lineRule="auto"/>
        <w:ind w:left="-566.9291338582677" w:right="0.47244094488348765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Zgodnie z art. 13 ust. 1 i ust. 2 oraz art. 14 ust. 1 i ust. 2 Rozporządzenia UE nr 2016/679 o ochronie danych osobowych ("RODO") informujemy, że:</w:t>
      </w:r>
    </w:p>
    <w:p w:rsidR="00000000" w:rsidDel="00000000" w:rsidP="00000000" w:rsidRDefault="00000000" w:rsidRPr="00000000" w14:paraId="00000003">
      <w:pPr>
        <w:spacing w:after="120" w:line="240" w:lineRule="auto"/>
        <w:rPr>
          <w:rFonts w:ascii="Nunito" w:cs="Nunito" w:eastAsia="Nunito" w:hAnsi="Nunito"/>
        </w:rPr>
      </w:pPr>
      <w:bookmarkStart w:colFirst="0" w:colLast="0" w:name="_heading=h.3znysh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76" w:lineRule="auto"/>
        <w:ind w:left="-566.9291338582677" w:firstLine="0"/>
        <w:rPr>
          <w:rFonts w:ascii="Nunito" w:cs="Nunito" w:eastAsia="Nunito" w:hAnsi="Nunito"/>
          <w:b w:val="1"/>
          <w:bCs w:val="1"/>
        </w:rPr>
      </w:pPr>
      <w:sdt>
        <w:sdtPr>
          <w:id w:val="-865943480"/>
          <w:tag w:val="goog_rdk_0"/>
        </w:sdtPr>
        <w:sdtContent>
          <w:commentRangeStart w:id="0"/>
        </w:sdtContent>
      </w:sdt>
      <w:sdt>
        <w:sdtPr>
          <w:id w:val="-1818009258"/>
          <w:tag w:val="goog_rdk_1"/>
        </w:sdtPr>
        <w:sdtContent>
          <w:commentRangeStart w:id="1"/>
        </w:sdtContent>
      </w:sdt>
      <w:sdt>
        <w:sdtPr>
          <w:id w:val="-1985872542"/>
          <w:tag w:val="goog_rdk_2"/>
        </w:sdtPr>
        <w:sdtContent>
          <w:commentRangeStart w:id="2"/>
        </w:sdtContent>
      </w:sdt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Administrator danych</w:t>
      </w:r>
    </w:p>
    <w:p w:rsidR="00000000" w:rsidDel="00000000" w:rsidP="00000000" w:rsidRDefault="00000000" w:rsidRPr="00000000" w14:paraId="00000005">
      <w:pPr>
        <w:spacing w:after="60"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Administratorem danych osobowych jest Stowarzyszenie MOST </w:t>
      </w:r>
    </w:p>
    <w:p w:rsidR="00000000" w:rsidDel="00000000" w:rsidP="00000000" w:rsidRDefault="00000000" w:rsidRPr="00000000" w14:paraId="00000006">
      <w:pPr>
        <w:tabs>
          <w:tab w:val="center" w:leader="none" w:pos="4536"/>
          <w:tab w:val="right" w:leader="none" w:pos="9072"/>
        </w:tabs>
        <w:spacing w:line="276" w:lineRule="auto"/>
        <w:ind w:left="-566.9291338582677" w:firstLine="0"/>
        <w:jc w:val="both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Dane osobowe będą udostępnione partnerom projektu, tj. Fundacji Rozwoju Ekonomii Społecznej (Partner 1), Centrum Rozwoju Inicjatyw Społecznych CRIS (Partner 2) oraz Śląskiemu Forum Organizacji Pozarządowych „KAFOS” (Partner 3), w celu realizacji projektu „Mosty współpracy”. Przekazanie danych następuje na podstawie umowy powierzenia danych osobowych zawartej pomiędzy Stowarzyszeniem MOST a Partnerami projektu. Dane mogą być również udostępnione Instytucji Zarządzającej, jaką jest Województwo Śląskie, oraz instytucjom kontrolnym w celu sprawdzenia prawidłowości realizacji projektu.</w:t>
      </w:r>
    </w:p>
    <w:p w:rsidR="00000000" w:rsidDel="00000000" w:rsidP="00000000" w:rsidRDefault="00000000" w:rsidRPr="00000000" w14:paraId="00000007">
      <w:pPr>
        <w:spacing w:after="120" w:line="240" w:lineRule="auto"/>
        <w:rPr>
          <w:rFonts w:ascii="Nunito" w:cs="Nunito" w:eastAsia="Nunito" w:hAnsi="Nuni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76" w:lineRule="auto"/>
        <w:ind w:left="-566.9291338582677" w:firstLine="0"/>
        <w:rPr>
          <w:rFonts w:ascii="Nunito" w:cs="Nunito" w:eastAsia="Nunito" w:hAnsi="Nunito"/>
          <w:b w:val="1"/>
          <w:bCs w:val="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Cele i podstawy prawne przetwarzania</w:t>
      </w:r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commentRangeEnd w:id="2"/>
      <w:r w:rsidDel="00000000" w:rsidR="00000000" w:rsidRPr="00000000">
        <w:commentReference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Dane osobowe przetwarzamy w związku z realizacją zadań w ramach programu Fundusze Europejskie dla Śląskiego 2021-2027 (FE SL). </w:t>
      </w:r>
    </w:p>
    <w:p w:rsidR="00000000" w:rsidDel="00000000" w:rsidP="00000000" w:rsidRDefault="00000000" w:rsidRPr="00000000" w14:paraId="0000000A">
      <w:pPr>
        <w:spacing w:after="60"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Dane osobowe przetwarzamy w celach: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566.9291338582675" w:hanging="360"/>
        <w:rPr>
          <w:rFonts w:ascii="Nunito" w:cs="Nunito" w:eastAsia="Nunito" w:hAnsi="Nunito"/>
        </w:rPr>
      </w:pPr>
      <w:sdt>
        <w:sdtPr>
          <w:id w:val="-1625734404"/>
          <w:tag w:val="goog_rdk_3"/>
        </w:sdtPr>
        <w:sdtContent>
          <w:commentRangeStart w:id="3"/>
        </w:sdtContent>
      </w:sdt>
      <w:r w:rsidDel="00000000" w:rsidR="00000000" w:rsidRPr="00000000">
        <w:rPr>
          <w:rFonts w:ascii="Nunito" w:cs="Nunito" w:eastAsia="Nunito" w:hAnsi="Nunito"/>
          <w:rtl w:val="0"/>
        </w:rPr>
        <w:t xml:space="preserve">wdrożenia i zarządzania programem,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związanych z wydatkowaniem i rozliczeniem środków europejskich w ramach programu, w tym z potwierdzeniem kwalifikowalności wydatków,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prowadzenia badań ewaluacyjnych, ekspertyz i analiz,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związanych z zapobieganiem wystąpienia nieprawidłowości, wykrywaniem i korygowaniem nieprawidłowości w wydatkowaniu środków europejskich, ochroną interesu finansowego Unii Europejskiej,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120"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związanych z zapewnieniem ścieżki audytu.</w:t>
      </w:r>
      <w:commentRangeEnd w:id="3"/>
      <w:r w:rsidDel="00000000" w:rsidR="00000000" w:rsidRPr="00000000">
        <w:commentReference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0"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Dane osobowe przetwarzamy ponieważ: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60"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wykonujemy obowiązki prawne (art. 6 ust. 1 lit. c RODO);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60"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wykonujemy zadania w interesie publicznym lub w ramach sprawowania władzy publicznej (art. 6 ust. 1 lit. e RODO);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60"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jest to niezbędne ze względów związanych z ważnym interesem publicznym i na podstawie prawa Unii (art. 9 ust. 2 lit. g RODO);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60"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jest to niezbędne do celów archiwalnych w interesie publicznym, do celów badań naukowych lub historycznych lub do celów statystycznych (art. 6 ust. 1 lit. c RODO oraz art. 9 ust. 2 lit. j RODO).</w:t>
      </w:r>
    </w:p>
    <w:p w:rsidR="00000000" w:rsidDel="00000000" w:rsidP="00000000" w:rsidRDefault="00000000" w:rsidRPr="00000000" w14:paraId="00000015">
      <w:pPr>
        <w:spacing w:after="120" w:line="276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276" w:lineRule="auto"/>
        <w:ind w:left="-566.9291338582677" w:firstLine="0"/>
        <w:rPr>
          <w:rFonts w:ascii="Nunito" w:cs="Nunito" w:eastAsia="Nunito" w:hAnsi="Nunito"/>
          <w:b w:val="1"/>
          <w:bCs w:val="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Podstawa prawna przetwarzania: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line="276" w:lineRule="auto"/>
        <w:ind w:left="566.9291338582675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 także przepisy finansowe na potrzeby tych funduszy oraz na potrzeby Funduszu Azylu, Migracji i Integracji, Funduszu Bezpieczeństwa Wewnętrznego i Instrumentu Wsparcia Finansowego na rzecz Zarządzania Granicami i Polityki Wizowej; („rozporządzenie ogólne”) - w szczególności art. 44, art. 69, art. 72-74, art. 76, art. 82;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line="276" w:lineRule="auto"/>
        <w:ind w:left="566.9291338582675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Rozporządzenie Parlamentu Europejskiego i Rady (UE) 2021/1057 z dnia 24 czerwca 2021 r. ustanawiającego Europejski Fundusz Społeczny Plus (EFS+) oraz uchylającego rozporządzenie (UE) nr 1296/2013 („rozp. EFS+”) – w szczególności załączniki;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line="276" w:lineRule="auto"/>
        <w:ind w:left="566.9291338582675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Ustawa z dnia 14 czerwca 1960 r. – Kodeks postępowania administracyjnego;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120" w:line="276" w:lineRule="auto"/>
        <w:ind w:left="566.9291338582675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Ustawa z dnia 14 lipca 1983 r. o narodowym zasobie archiwalnym i archiwach (w szczególności art. 6) oraz Rozporządzenie z dnia 18 stycznia 2011 r. Prezesa Rady Ministrów w sprawie instrukcji kancelaryjnej, jednolitych rzeczowych wykazów akt oraz instrukcji w sprawie organizacji i zakresu działania archiwów zakładowych.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="276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="276" w:lineRule="auto"/>
        <w:ind w:left="-566.9291338582677" w:firstLine="0"/>
        <w:rPr>
          <w:rFonts w:ascii="Nunito" w:cs="Nunito" w:eastAsia="Nunito" w:hAnsi="Nunito"/>
          <w:b w:val="1"/>
          <w:bCs w:val="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Zakres i źródło danych osobowych</w:t>
      </w:r>
    </w:p>
    <w:p w:rsidR="00000000" w:rsidDel="00000000" w:rsidP="00000000" w:rsidRDefault="00000000" w:rsidRPr="00000000" w14:paraId="0000001D">
      <w:pPr>
        <w:spacing w:after="120" w:line="276" w:lineRule="auto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Dane osobowe przetwarzamy: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line="276" w:lineRule="auto"/>
        <w:ind w:left="566.9291338582675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w zakresie jaki jest niezbędny do realizacji danej sprawy,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line="276" w:lineRule="auto"/>
        <w:ind w:left="566.9291338582675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w zakresie w jakim zostaną nam podane bezpośrednio przez osobę, której dane dotyczą,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120" w:line="276" w:lineRule="auto"/>
        <w:ind w:left="566.9291338582675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w zakresie w jakim zostaną nam podane przez inny podmiot lub innego administratora danych.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80" w:before="280"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Kto jest administratorem danych?</w:t>
        <w:br w:type="textWrapping"/>
      </w:r>
      <w:r w:rsidDel="00000000" w:rsidR="00000000" w:rsidRPr="00000000">
        <w:rPr>
          <w:rFonts w:ascii="Nunito" w:cs="Nunito" w:eastAsia="Nunito" w:hAnsi="Nunito"/>
          <w:rtl w:val="0"/>
        </w:rPr>
        <w:t xml:space="preserve">Stowarzyszenie MOST</w:t>
        <w:br w:type="textWrapping"/>
        <w:t xml:space="preserve">ul. Wolności 274</w:t>
        <w:br w:type="textWrapping"/>
        <w:t xml:space="preserve">41-800 Zabrze</w:t>
      </w:r>
    </w:p>
    <w:p w:rsidR="00000000" w:rsidDel="00000000" w:rsidP="00000000" w:rsidRDefault="00000000" w:rsidRPr="00000000" w14:paraId="00000022">
      <w:pPr>
        <w:spacing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Jakie dane przetwarzamy i w jakim celu?</w:t>
        <w:br w:type="textWrapping"/>
      </w:r>
      <w:r w:rsidDel="00000000" w:rsidR="00000000" w:rsidRPr="00000000">
        <w:rPr>
          <w:rFonts w:ascii="Nunito" w:cs="Nunito" w:eastAsia="Nunito" w:hAnsi="Nunito"/>
          <w:rtl w:val="0"/>
        </w:rPr>
        <w:t xml:space="preserve">Przetwarzamy tylko te dane, które zostały podane w realizowanych przez nas projektach w szczególności dane kontaktowe. Są to dane niezbędne do otrzymania wsparcia zgodnie z wymaganiami poszczególnych projektów. Dane są przetwarzanie przez czas realizacji projektu oraz okres archiwizacji dokumentów. Dostęp do danych zebranych w ramach projektu mają również uprawnione instytucje kontrolne i grantodawcy. Stowarzyszenie MOST nie odsprzedaje danych żadnym innym podmiotom. Dane osobowe będą przetwarzane od dnia przekazania, a okres ich przechowywania wynosi 5 lat od dnia zakończenia realizacji Projektu, przy czym termin może zostać przedłużony na dalszy czas oznaczony. W przypadku udzielenia pomocy de minimis dane będą przetwarzane przez okres 10 lat podatkowych od dnia przyznania pomocy.</w:t>
      </w:r>
    </w:p>
    <w:p w:rsidR="00000000" w:rsidDel="00000000" w:rsidP="00000000" w:rsidRDefault="00000000" w:rsidRPr="00000000" w14:paraId="00000023">
      <w:pPr>
        <w:spacing w:after="280" w:before="280"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Jakie macie Państwo prawa w stosunku do Twoich danych?</w:t>
        <w:br w:type="textWrapping"/>
      </w:r>
      <w:r w:rsidDel="00000000" w:rsidR="00000000" w:rsidRPr="00000000">
        <w:rPr>
          <w:rFonts w:ascii="Nunito" w:cs="Nunito" w:eastAsia="Nunito" w:hAnsi="Nunito"/>
          <w:rtl w:val="0"/>
        </w:rPr>
        <w:t xml:space="preserve">Posiadają Państwo prawo do: dostępu do treści swoich danych oraz ich sprostowania, usunięcia, ograniczenia przetwarzania, przenoszenia danych, wniesienia sprzeciwu wobec przetwarzania, prawo do cofnięcia zgody w dowolnym momencie w przypadkach i na warunkach określonych w Rozporządzeniu Ogólnym. Wycofanie zgody nie wpływa na zgodność z prawem dotychczasowego przetwarzania. </w:t>
      </w:r>
    </w:p>
    <w:p w:rsidR="00000000" w:rsidDel="00000000" w:rsidP="00000000" w:rsidRDefault="00000000" w:rsidRPr="00000000" w14:paraId="00000024">
      <w:pPr>
        <w:spacing w:after="280" w:before="280"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Mają Państwo prawo wniesienia skargi do Prezesa Urzędu Ochrony Danych Osobowych (ul. Stawki 2, 00-193 Warszawa), gdy uznają Państwo, że przetwarzanie Pani/Pana danych osobowych odbywa się z naruszeniem przepisów Rozporządzenia Ogólnego. </w:t>
      </w:r>
    </w:p>
    <w:p w:rsidR="00000000" w:rsidDel="00000000" w:rsidP="00000000" w:rsidRDefault="00000000" w:rsidRPr="00000000" w14:paraId="00000025">
      <w:pPr>
        <w:spacing w:after="280" w:before="280"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W sprawach dotyczących danych osobowych prosimy o kontakt na adres </w:t>
      </w:r>
      <w:hyperlink r:id="rId9">
        <w:r w:rsidDel="00000000" w:rsidR="00000000" w:rsidRPr="00000000">
          <w:rPr>
            <w:rFonts w:ascii="Nunito" w:cs="Nunito" w:eastAsia="Nunito" w:hAnsi="Nunito"/>
            <w:color w:val="1155cc"/>
            <w:u w:val="single"/>
            <w:rtl w:val="0"/>
          </w:rPr>
          <w:t xml:space="preserve">most@mostkatowice.pl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center" w:leader="none" w:pos="4536"/>
          <w:tab w:val="right" w:leader="none" w:pos="9072"/>
        </w:tabs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center" w:leader="none" w:pos="4536"/>
          <w:tab w:val="right" w:leader="none" w:pos="9072"/>
        </w:tabs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center" w:leader="none" w:pos="4536"/>
          <w:tab w:val="right" w:leader="none" w:pos="9072"/>
        </w:tabs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center" w:leader="none" w:pos="4536"/>
          <w:tab w:val="right" w:leader="none" w:pos="9072"/>
        </w:tabs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center" w:leader="none" w:pos="4536"/>
          <w:tab w:val="right" w:leader="none" w:pos="9072"/>
        </w:tabs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center" w:leader="none" w:pos="4536"/>
          <w:tab w:val="right" w:leader="none" w:pos="9072"/>
        </w:tabs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rPr>
          <w:rFonts w:ascii="Nunito" w:cs="Nunito" w:eastAsia="Nunito" w:hAnsi="Nunito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440.0000000000002" w:top="850.3937007874016" w:left="1440.0000000000002" w:right="691.6535433070867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Katarzyna Weideman" w:id="3" w:date="2026-03-11T08:54:19Z"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 powielone są cele z informacji IZ. A chyba tu musi się znaleźć zapis o celu dotyczącym projektu, np. zapewnienie udziału w projekcie "Mosty współpracy", rozliczenie i utrzymanie trwałości ww. projektu</w:t>
      </w:r>
    </w:p>
  </w:comment>
  <w:comment w:author="Krzysztof Hołyński" w:id="0" w:date="2026-02-13T15:33:02Z"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współadministratorzy</w:t>
      </w:r>
    </w:p>
  </w:comment>
  <w:comment w:author="Katarzyna Weideman" w:id="1" w:date="2026-02-16T11:56:11Z"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Jeśli ma być powierzenie, to zapis jest ok. Musiałaby jeszcze być umowa powierzenia pomiędzy MOSTem a nami</w:t>
      </w:r>
    </w:p>
  </w:comment>
  <w:comment w:author="Alicja Tomżyńska" w:id="2" w:date="2026-02-17T10:24:39Z"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Jak Krzysztof wróci z urlopu (przyszły tydzień)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30" w15:done="0"/>
  <w15:commentEx w15:paraId="00000031" w15:done="0"/>
  <w15:commentEx w15:paraId="00000032" w15:paraIdParent="00000031" w15:done="0"/>
  <w15:commentEx w15:paraId="00000033" w15:paraIdParent="00000031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unito ExtraBold">
    <w:embedBold w:fontKey="{00000000-0000-0000-0000-000000000000}" r:id="rId5" w:subsetted="0"/>
    <w:embedBoldItalic w:fontKey="{00000000-0000-0000-0000-000000000000}" r:id="rId6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ind w:left="-850.3937007874016" w:firstLine="0"/>
      <w:jc w:val="center"/>
      <w:rPr/>
    </w:pPr>
    <w:r w:rsidDel="00000000" w:rsidR="00000000" w:rsidRPr="00000000">
      <w:rPr/>
      <w:drawing>
        <wp:inline distB="114300" distT="114300" distL="114300" distR="114300">
          <wp:extent cx="6854444" cy="886597"/>
          <wp:effectExtent b="0" l="0" r="0" t="0"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40240" l="0" r="0" t="41414"/>
                  <a:stretch>
                    <a:fillRect/>
                  </a:stretch>
                </pic:blipFill>
                <pic:spPr>
                  <a:xfrm>
                    <a:off x="0" y="0"/>
                    <a:ext cx="6854444" cy="88659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tabs>
        <w:tab w:val="center" w:leader="none" w:pos="4536"/>
        <w:tab w:val="right" w:leader="none" w:pos="9072"/>
      </w:tabs>
      <w:spacing w:line="240" w:lineRule="auto"/>
      <w:ind w:left="-850.3937007874016" w:firstLine="0"/>
      <w:jc w:val="center"/>
      <w:rPr/>
    </w:pP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“Mosty współpracy”</w:t>
      <w:br w:type="textWrapping"/>
      <w:t xml:space="preserve">Projekt dofinansowany ze środków Unii Europejskiej w ramach </w:t>
    </w:r>
    <w:r w:rsidDel="00000000" w:rsidR="00000000" w:rsidRPr="00000000">
      <w:rPr>
        <w:rFonts w:ascii="Liberation Serif" w:cs="Liberation Serif" w:eastAsia="Liberation Serif" w:hAnsi="Liberation Serif"/>
        <w:sz w:val="18"/>
        <w:szCs w:val="18"/>
        <w:rtl w:val="0"/>
      </w:rPr>
      <w:t xml:space="preserve">Fundusze Europejskie dla Śląskiego 2021-2027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. </w:t>
      <w:br w:type="textWrapping"/>
      <w:t xml:space="preserve">Działanie FESL.</w:t>
    </w:r>
    <w:r w:rsidDel="00000000" w:rsidR="00000000" w:rsidRPr="00000000">
      <w:rPr>
        <w:rtl w:val="0"/>
      </w:rPr>
      <w:t xml:space="preserve"> 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07.12 - Rozwój dialogu obywatelskiego.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ind w:left="-850.3937007874016" w:firstLine="0"/>
      <w:jc w:val="center"/>
      <w:rPr/>
    </w:pPr>
    <w:r w:rsidDel="00000000" w:rsidR="00000000" w:rsidRPr="00000000">
      <w:rPr/>
      <w:drawing>
        <wp:inline distB="114300" distT="114300" distL="114300" distR="114300">
          <wp:extent cx="6206400" cy="850900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06400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66.9291338582675" w:hanging="359.99999999999994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566.9291338582675" w:hanging="359.99999999999994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566.9291338582675" w:hanging="359.99999999999994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−"/>
      <w:lvlJc w:val="left"/>
      <w:pPr>
        <w:ind w:left="566.9291338582675" w:hanging="359.99999999999994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mailto:most@mostkatowice.pl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NunitoExtraBold-bold.ttf"/><Relationship Id="rId6" Type="http://schemas.openxmlformats.org/officeDocument/2006/relationships/font" Target="fonts/NunitoExtraBol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8vjlRwoN3mJigkBDQSLihyC/yA==">CgMxLjAaJwoBMBIiCiAIBCocCgtBQUFCME5CaUdOMBAIGgtBQUFCME5CaUdOMBonCgExEiIKIAgEKhwKC0FBQUIwTkJpR04wEAgaC0FBQUIwTkNhS3NRGicKATISIgogCAQqHAoLQUFBQjBOQmlHTjAQCBoLQUFBQjBlSnFFLTAaJwoBMxIiCiAIBCocCgtBQUFCMW1FUEp4RRAIGgtBQUFCMW1FUEp4RSK4CgoLQUFBQjFtRVBKeEUSiAoKC0FBQUIxbUVQSnhFEgtBQUFCMW1FUEp4RRruAQoJdGV4dC9odG1sEuABVHUgcG93aWVsb25lIHPEhSBjZWxlIHogaW5mb3JtYWNqaSBJWi4gQSBjaHliYSB0dSBtdXNpIHNpxJkgem5hbGXFusSHIHphcGlzIG8gY2VsdSBkb3R5Y3rEhWN5bSBwcm9qZWt0dSwgbnAuwqB6YXBld25pZW5pZSB1ZHppYcWCdSB3IHByb2pla2NpZSAmcXVvdDtNb3N0eSB3c3DDs8WCcHJhY3kmcXVvdDssIHJvemxpY3plbmllIGkgdXRyenltYW5pZSB0cndhxYJvxZtjaSB3dy4gcHJvamVrdHUi5QEKCnRleHQvcGxhaW4S1gFUdSBwb3dpZWxvbmUgc8SFIGNlbGUgeiBpbmZvcm1hY2ppIElaLiBBIGNoeWJhIHR1IG11c2kgc2nEmSB6bmFsZcW6xIcgemFwaXMgbyBjZWx1IGRvdHljesSFY3ltIHByb2pla3R1LCBucC7CoHphcGV3bmllbmllIHVkemlhxYJ1IHcgcHJvamVrY2llICJNb3N0eSB3c3DDs8WCcHJhY3kiLCByb3psaWN6ZW5pZSBpIHV0cnp5bWFuaWUgdHJ3YcWCb8WbY2kgd3cuIHByb2pla3R1KhsiFTEwODg2MTY3MTUzMjM1NzIwOTE4MSgAOAAwpcnq4M0zOKXJ6uDNM0rjAwoKdGV4dC9wbGFpbhLUA3dkcm/FvGVuaWEgaSB6YXJ6xIVkemFuaWEgcHJvZ3JhbWVtLAp6d2nEhXphbnljaCB6IHd5ZGF0a293YW5pZW0gaSByb3psaWN6ZW5pZW0gxZtyb2Rrw7N3IGV1cm9wZWpza2ljaCB3IHJhbWFjaCBwcm9ncmFtdSwgdyB0eW0geiBwb3R3aWVyZHplbmllbSBrd2FsaWZpa293YWxub8WbY2kgd3lkYXRrw7N3LApwcm93YWR6ZW5pYSBiYWRhxYQgZXdhbHVhY3lqbnljaCwgZWtzcGVydHl6IGkgYW5hbGl6LAp6d2nEhXphbnljaCB6IHphcG9iaWVnYW5pZW0gd3lzdMSFcGllbmlhIG5pZXByYXdpZMWCb3dvxZtjaSwgd3lrcnl3YW5pZW0gaSBrb3J5Z293YW5pZW0gbmllcHJhd2lkxYJvd2/Fm2NpIHcgd3lkYXRrb3dhbml1IMWbcm9ka8OzdyBldXJvcGVqc2tpY2gsIG9jaHJvbsSFIGludGVyZXN1IGZpbmFuc293ZWdvIFVuaWkgRXVyb3BlanNraWVqLAp6d2nEhXphbnljaCB6IHphcGV3bmllbmllbSDFm2NpZcW8a2kgYXVkeXR1LloMcm00aW5tdTNscjNqcgIgAHgAmgEGCAAQABgAqgHjARLgAVR1IHBvd2llbG9uZSBzxIUgY2VsZSB6IGluZm9ybWFjamkgSVouIEEgY2h5YmEgdHUgbXVzaSBzacSZIHpuYWxlxbrEhyB6YXBpcyBvIGNlbHUgZG90eWN6xIVjeW0gcHJvamVrdHUsIG5wLsKgemFwZXduaWVuaWUgdWR6aWHFgnUgdyBwcm9qZWtjaWUgJnF1b3Q7TW9zdHkgd3Nww7PFgnByYWN5JnF1b3Q7LCByb3psaWN6ZW5pZSBpIHV0cnp5bWFuaWUgdHJ3YcWCb8WbY2kgd3cuIHByb2pla3R1GKXJ6uDNMyClyergzTNCEGtpeC4zYmh4d2ExcTBxbzcikwgKC0FBQUIwTkJpR04wEuEHCgtBQUFCME5CaUdOMBILQUFBQjBOQmlHTjAaIwoJdGV4dC9odG1sEhZ3c3DDs8WCYWRtaW5pc3RyYXRvcnp5IiQKCnRleHQvcGxhaW4SFndzcMOzxYJhZG1pbmlzdHJhdG9yenkqGyIVMTA0NjA1NTU5NjgxMzk4Mjg1ODg2KAA4ADCZrom9xTM4yN6F2cYzQt8DCgtBQUFCME5DYUtzURILQUFBQjBOQmlHTjAafAoJdGV4dC9odG1sEm9KZcWbbGkgbWEgYnnEhyBwb3dpZXJ6ZW5pZSwgdG8gemFwaXMgamVzdCBvay4gTXVzaWHFgmFieSBqZXN6Y3plIGJ5xIcgdW1vd2EgcG93aWVyemVuaWEgcG9tacSZZHp5IE1PU1RlbSBhIG5hbWkifQoKdGV4dC9wbGFpbhJvSmXFm2xpIG1hIGJ5xIcgcG93aWVyemVuaWUsIHRvIHphcGlzIGplc3Qgb2suIE11c2lhxYJhYnkgamVzemN6ZSBiecSHIHVtb3dhIHBvd2llcnplbmlhIHBvbWnEmWR6eSBNT1NUZW0gYSBuYW1pKhsiFTEwODg2MTY3MTUzMjM1NzIwOTE4MSgAOAAwpMS7ssYzOKTEu7LGM1oMazdlamNwYnFscm1ucgIgAHgAiAECmgEGCAAQABgAqgFxEm9KZcWbbGkgbWEgYnnEhyBwb3dpZXJ6ZW5pZSwgdG8gemFwaXMgamVzdCBvay4gTXVzaWHFgmFieSBqZXN6Y3plIGJ5xIcgdW1vd2EgcG93aWVyemVuaWEgcG9tacSZZHp5IE1PU1RlbSBhIG5hbWmwAQC4AQHIAQBCqAIKC0FBQUIwZUpxRS0wEgtBQUFCME5CaUdOMBo/Cgl0ZXh0L2h0bWwSMkphayBLcnp5c3p0b2Ygd3LDs2NpIHogdXJsb3B1IChwcnp5c3rFgnkgdHlkemllxYQpIkAKCnRleHQvcGxhaW4SMkphayBLcnp5c3p0b2Ygd3LDs2NpIHogdXJsb3B1IChwcnp5c3rFgnkgdHlkemllxYQpKhsiFTEwNDY0ODI2NzAyNDA1NjYzOTkwMSgAOAAwyN6F2cYzOMjehdnGM1oMZ2piajhzODFxMTBucgIgAHgAiAECmgEGCAAQABgAqgE0EjJKYWsgS3J6eXN6dG9mIHdyw7NjaSB6IHVybG9wdSAocHJ6eXN6xYJ5IHR5ZHppZcWEKbABALgBAcgBAFoMeDRqc3gwOGRteW52cgIgAHgAiAECmgEGCAAQABgAqgEYEhZ3c3DDs8WCYWRtaW5pc3RyYXRvcnp5sAEAuAEByAEAGJmuib3FMyDI3oXZxjMwAEIQa2l4LmJoZjllYmp3MnNvOTIOaC51ZmZidjB3ZmF2OXYyCWguM3pueXNoNzIJaC4xZm9iOXRlOAByITFwOXhQUnZvQ09ZdWZPaTByVlZrazY1NDI2TFRzLV94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